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80" w:rsidRDefault="002C5E80" w:rsidP="002C5E80">
      <w:pPr>
        <w:shd w:val="clear" w:color="auto" w:fill="FFFFFF"/>
        <w:rPr>
          <w:rFonts w:ascii="inherit" w:eastAsia="Times New Roman" w:hAnsi="inherit" w:cs="Segoe UI"/>
          <w:color w:val="050505"/>
          <w:sz w:val="23"/>
          <w:szCs w:val="23"/>
          <w:lang w:val="en-US" w:eastAsia="vi-VN"/>
        </w:rPr>
      </w:pPr>
      <w:bookmarkStart w:id="0" w:name="_GoBack"/>
      <w:r>
        <w:rPr>
          <w:rFonts w:ascii="inherit" w:eastAsia="Times New Roman" w:hAnsi="inherit" w:cs="Segoe UI"/>
          <w:color w:val="050505"/>
          <w:sz w:val="23"/>
          <w:szCs w:val="23"/>
          <w:lang w:val="en-US" w:eastAsia="vi-VN"/>
        </w:rPr>
        <w:t xml:space="preserve">Kính gửi các </w:t>
      </w:r>
      <w:r w:rsidR="00CC469C">
        <w:rPr>
          <w:rFonts w:ascii="inherit" w:eastAsia="Times New Roman" w:hAnsi="inherit" w:cs="Segoe UI"/>
          <w:color w:val="050505"/>
          <w:sz w:val="23"/>
          <w:szCs w:val="23"/>
          <w:lang w:val="en-US" w:eastAsia="vi-VN"/>
        </w:rPr>
        <w:t xml:space="preserve">thầy cô, </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CC469C" w:rsidRDefault="00CC469C"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Vào ngày chủ nhật (8-5-2022) tới, 5 cơ quan gồm Báo Tuổi Trẻ (chủ trì), </w:t>
      </w:r>
      <w:r w:rsidRPr="002C5E80">
        <w:rPr>
          <w:rFonts w:ascii="inherit" w:eastAsia="Times New Roman" w:hAnsi="inherit" w:cs="Segoe UI"/>
          <w:color w:val="050505"/>
          <w:sz w:val="23"/>
          <w:szCs w:val="23"/>
          <w:lang w:eastAsia="vi-VN"/>
        </w:rPr>
        <w:t>Vụ Giáo dục đại học (Bộ GD-ĐT), Tổng cục Giáo dục nghề nghiệp (Bộ LĐ-TB&amp;XH)</w:t>
      </w:r>
      <w:r w:rsidRPr="00744919">
        <w:rPr>
          <w:rFonts w:ascii="inherit" w:eastAsia="Times New Roman" w:hAnsi="inherit" w:cs="Segoe UI"/>
          <w:color w:val="050505"/>
          <w:sz w:val="23"/>
          <w:szCs w:val="23"/>
          <w:lang w:eastAsia="vi-VN"/>
        </w:rPr>
        <w:t xml:space="preserve">, Sở GD-ĐT Hà Nội, Trường ĐH Bách khoa Hà Nội </w:t>
      </w:r>
      <w:r w:rsidRPr="002C5E80">
        <w:rPr>
          <w:rFonts w:ascii="inherit" w:eastAsia="Times New Roman" w:hAnsi="inherit" w:cs="Segoe UI"/>
          <w:color w:val="050505"/>
          <w:sz w:val="23"/>
          <w:szCs w:val="23"/>
          <w:lang w:eastAsia="vi-VN"/>
        </w:rPr>
        <w:t>phối hợp tổ chức</w:t>
      </w:r>
      <w:r>
        <w:rPr>
          <w:rFonts w:ascii="inherit" w:eastAsia="Times New Roman" w:hAnsi="inherit" w:cs="Segoe UI"/>
          <w:color w:val="050505"/>
          <w:sz w:val="23"/>
          <w:szCs w:val="23"/>
          <w:lang w:val="en-US" w:eastAsia="vi-VN"/>
        </w:rPr>
        <w:t xml:space="preserve"> Ngày hội Tư vấn tuyển sinh – hướng nghiệp 2022</w:t>
      </w:r>
      <w:r w:rsidRPr="002C5E80">
        <w:rPr>
          <w:rFonts w:ascii="inherit" w:eastAsia="Times New Roman" w:hAnsi="inherit" w:cs="Segoe UI"/>
          <w:color w:val="050505"/>
          <w:sz w:val="23"/>
          <w:szCs w:val="23"/>
          <w:lang w:eastAsia="vi-VN"/>
        </w:rPr>
        <w:t>.</w:t>
      </w:r>
    </w:p>
    <w:p w:rsidR="00CC469C" w:rsidRDefault="00CC469C"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Thời gian tổ chức: Từ 7h00 – 14h00</w:t>
      </w:r>
    </w:p>
    <w:p w:rsidR="00CC469C" w:rsidRPr="00CC469C" w:rsidRDefault="00CC469C"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Địa điểm: khuôn viên Trường ĐH Bách khoa Hà Nội (đi cổng Trần Đại Nghĩa hoặc Giải Phóng)</w:t>
      </w:r>
    </w:p>
    <w:p w:rsidR="00CC469C" w:rsidRDefault="00CC469C"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Để Ngày hội Tư vấn tuyển sinh – hướng nghiệp 2022 tại Hà Nội đến với đông đảo học sinh, phụ huynh</w:t>
      </w:r>
      <w:r w:rsidR="00CC469C">
        <w:rPr>
          <w:rFonts w:ascii="inherit" w:eastAsia="Times New Roman" w:hAnsi="inherit" w:cs="Segoe UI"/>
          <w:color w:val="050505"/>
          <w:sz w:val="23"/>
          <w:szCs w:val="23"/>
          <w:lang w:val="en-US" w:eastAsia="vi-VN"/>
        </w:rPr>
        <w:t xml:space="preserve"> Thủ đô</w:t>
      </w:r>
      <w:r>
        <w:rPr>
          <w:rFonts w:ascii="inherit" w:eastAsia="Times New Roman" w:hAnsi="inherit" w:cs="Segoe UI"/>
          <w:color w:val="050505"/>
          <w:sz w:val="23"/>
          <w:szCs w:val="23"/>
          <w:lang w:val="en-US" w:eastAsia="vi-VN"/>
        </w:rPr>
        <w:t xml:space="preserve">, Ban tổ chức kính </w:t>
      </w:r>
      <w:r w:rsidR="00CC469C">
        <w:rPr>
          <w:rFonts w:ascii="inherit" w:eastAsia="Times New Roman" w:hAnsi="inherit" w:cs="Segoe UI"/>
          <w:color w:val="050505"/>
          <w:sz w:val="23"/>
          <w:szCs w:val="23"/>
          <w:lang w:val="en-US" w:eastAsia="vi-VN"/>
        </w:rPr>
        <w:t>mong các thầy cô</w:t>
      </w:r>
      <w:r>
        <w:rPr>
          <w:rFonts w:ascii="inherit" w:eastAsia="Times New Roman" w:hAnsi="inherit" w:cs="Segoe UI"/>
          <w:color w:val="050505"/>
          <w:sz w:val="23"/>
          <w:szCs w:val="23"/>
          <w:lang w:val="en-US" w:eastAsia="vi-VN"/>
        </w:rPr>
        <w:t xml:space="preserve"> </w:t>
      </w:r>
      <w:r w:rsidR="00612432">
        <w:rPr>
          <w:rFonts w:ascii="inherit" w:eastAsia="Times New Roman" w:hAnsi="inherit" w:cs="Segoe UI"/>
          <w:color w:val="050505"/>
          <w:sz w:val="23"/>
          <w:szCs w:val="23"/>
          <w:lang w:val="en-US" w:eastAsia="vi-VN"/>
        </w:rPr>
        <w:t xml:space="preserve">ở các trường </w:t>
      </w:r>
      <w:r w:rsidR="00CC469C">
        <w:rPr>
          <w:rFonts w:ascii="inherit" w:eastAsia="Times New Roman" w:hAnsi="inherit" w:cs="Segoe UI"/>
          <w:color w:val="050505"/>
          <w:sz w:val="23"/>
          <w:szCs w:val="23"/>
          <w:lang w:val="en-US" w:eastAsia="vi-VN"/>
        </w:rPr>
        <w:t>hỗ trợ</w:t>
      </w:r>
      <w:r>
        <w:rPr>
          <w:rFonts w:ascii="inherit" w:eastAsia="Times New Roman" w:hAnsi="inherit" w:cs="Segoe UI"/>
          <w:color w:val="050505"/>
          <w:sz w:val="23"/>
          <w:szCs w:val="23"/>
          <w:lang w:val="en-US" w:eastAsia="vi-VN"/>
        </w:rPr>
        <w:t xml:space="preserve"> đăng tải thông tin </w:t>
      </w:r>
      <w:r w:rsidR="00CC469C">
        <w:rPr>
          <w:rFonts w:ascii="inherit" w:eastAsia="Times New Roman" w:hAnsi="inherit" w:cs="Segoe UI"/>
          <w:color w:val="050505"/>
          <w:sz w:val="23"/>
          <w:szCs w:val="23"/>
          <w:lang w:val="en-US" w:eastAsia="vi-VN"/>
        </w:rPr>
        <w:t xml:space="preserve">quảng bá </w:t>
      </w:r>
      <w:r>
        <w:rPr>
          <w:rFonts w:ascii="inherit" w:eastAsia="Times New Roman" w:hAnsi="inherit" w:cs="Segoe UI"/>
          <w:color w:val="050505"/>
          <w:sz w:val="23"/>
          <w:szCs w:val="23"/>
          <w:lang w:val="en-US" w:eastAsia="vi-VN"/>
        </w:rPr>
        <w:t xml:space="preserve">kèm poster về Ngày hội lên </w:t>
      </w:r>
      <w:r w:rsidR="00CC469C">
        <w:rPr>
          <w:rFonts w:ascii="inherit" w:eastAsia="Times New Roman" w:hAnsi="inherit" w:cs="Segoe UI"/>
          <w:color w:val="050505"/>
          <w:sz w:val="23"/>
          <w:szCs w:val="23"/>
          <w:lang w:val="en-US" w:eastAsia="vi-VN"/>
        </w:rPr>
        <w:t>website/</w:t>
      </w:r>
      <w:r>
        <w:rPr>
          <w:rFonts w:ascii="inherit" w:eastAsia="Times New Roman" w:hAnsi="inherit" w:cs="Segoe UI"/>
          <w:color w:val="050505"/>
          <w:sz w:val="23"/>
          <w:szCs w:val="23"/>
          <w:lang w:val="en-US" w:eastAsia="vi-VN"/>
        </w:rPr>
        <w:t>fanpage trường</w:t>
      </w:r>
      <w:r w:rsidR="00CC469C">
        <w:rPr>
          <w:rFonts w:ascii="inherit" w:eastAsia="Times New Roman" w:hAnsi="inherit" w:cs="Segoe UI"/>
          <w:color w:val="050505"/>
          <w:sz w:val="23"/>
          <w:szCs w:val="23"/>
          <w:lang w:val="en-US" w:eastAsia="vi-VN"/>
        </w:rPr>
        <w:t xml:space="preserve"> hoặc phổ biến thông tin đến học sinh khối 11, 12 của trường mình để các em biết, tham dự</w:t>
      </w:r>
      <w:r>
        <w:rPr>
          <w:rFonts w:ascii="inherit" w:eastAsia="Times New Roman" w:hAnsi="inherit" w:cs="Segoe UI"/>
          <w:color w:val="050505"/>
          <w:sz w:val="23"/>
          <w:szCs w:val="23"/>
          <w:lang w:val="en-US" w:eastAsia="vi-VN"/>
        </w:rPr>
        <w:t>.</w:t>
      </w:r>
    </w:p>
    <w:p w:rsidR="00612432" w:rsidRDefault="00612432" w:rsidP="002C5E80">
      <w:pPr>
        <w:shd w:val="clear" w:color="auto" w:fill="FFFFFF"/>
        <w:rPr>
          <w:rFonts w:ascii="inherit" w:eastAsia="Times New Roman" w:hAnsi="inherit" w:cs="Segoe UI"/>
          <w:color w:val="050505"/>
          <w:sz w:val="23"/>
          <w:szCs w:val="23"/>
          <w:lang w:val="en-US" w:eastAsia="vi-VN"/>
        </w:rPr>
      </w:pPr>
    </w:p>
    <w:p w:rsidR="00612432" w:rsidRDefault="00612432" w:rsidP="00612432">
      <w:pPr>
        <w:shd w:val="clear" w:color="auto" w:fill="FFFFFF"/>
        <w:rPr>
          <w:rFonts w:ascii="inherit" w:eastAsia="Times New Roman" w:hAnsi="inherit" w:cs="Segoe UI"/>
          <w:color w:val="050505"/>
          <w:sz w:val="23"/>
          <w:szCs w:val="23"/>
          <w:lang w:val="en-US" w:eastAsia="vi-VN"/>
        </w:rPr>
      </w:pPr>
      <w:proofErr w:type="gramStart"/>
      <w:r>
        <w:rPr>
          <w:rFonts w:ascii="inherit" w:eastAsia="Times New Roman" w:hAnsi="inherit" w:cs="Segoe UI"/>
          <w:color w:val="050505"/>
          <w:sz w:val="23"/>
          <w:szCs w:val="23"/>
          <w:lang w:val="en-US" w:eastAsia="vi-VN"/>
        </w:rPr>
        <w:t xml:space="preserve">Trân trọng cảm ơn các </w:t>
      </w:r>
      <w:r w:rsidR="00CC469C">
        <w:rPr>
          <w:rFonts w:ascii="inherit" w:eastAsia="Times New Roman" w:hAnsi="inherit" w:cs="Segoe UI"/>
          <w:color w:val="050505"/>
          <w:sz w:val="23"/>
          <w:szCs w:val="23"/>
          <w:lang w:val="en-US" w:eastAsia="vi-VN"/>
        </w:rPr>
        <w:t>thầy cô</w:t>
      </w:r>
      <w:r>
        <w:rPr>
          <w:rFonts w:ascii="inherit" w:eastAsia="Times New Roman" w:hAnsi="inherit" w:cs="Segoe UI"/>
          <w:color w:val="050505"/>
          <w:sz w:val="23"/>
          <w:szCs w:val="23"/>
          <w:lang w:val="en-US" w:eastAsia="vi-VN"/>
        </w:rPr>
        <w:t>.</w:t>
      </w:r>
      <w:proofErr w:type="gramEnd"/>
    </w:p>
    <w:p w:rsidR="00612432" w:rsidRDefault="00612432" w:rsidP="00612432">
      <w:pPr>
        <w:shd w:val="clear" w:color="auto" w:fill="FFFFFF"/>
        <w:rPr>
          <w:rFonts w:ascii="inherit" w:eastAsia="Times New Roman" w:hAnsi="inherit" w:cs="Segoe UI"/>
          <w:color w:val="050505"/>
          <w:sz w:val="23"/>
          <w:szCs w:val="23"/>
          <w:lang w:val="en-US" w:eastAsia="vi-VN"/>
        </w:rPr>
      </w:pPr>
    </w:p>
    <w:p w:rsidR="00612432" w:rsidRDefault="00612432" w:rsidP="00612432">
      <w:pPr>
        <w:shd w:val="clear" w:color="auto" w:fill="FFFFFF"/>
        <w:rPr>
          <w:rFonts w:ascii="inherit" w:eastAsia="Times New Roman" w:hAnsi="inherit" w:cs="Segoe UI"/>
          <w:color w:val="050505"/>
          <w:sz w:val="23"/>
          <w:szCs w:val="23"/>
          <w:lang w:val="en-US" w:eastAsia="vi-VN"/>
        </w:rPr>
      </w:pPr>
      <w:proofErr w:type="gramStart"/>
      <w:r>
        <w:rPr>
          <w:rFonts w:ascii="inherit" w:eastAsia="Times New Roman" w:hAnsi="inherit" w:cs="Segoe UI"/>
          <w:color w:val="050505"/>
          <w:sz w:val="23"/>
          <w:szCs w:val="23"/>
          <w:lang w:val="en-US" w:eastAsia="vi-VN"/>
        </w:rPr>
        <w:t>TM.</w:t>
      </w:r>
      <w:proofErr w:type="gramEnd"/>
      <w:r>
        <w:rPr>
          <w:rFonts w:ascii="inherit" w:eastAsia="Times New Roman" w:hAnsi="inherit" w:cs="Segoe UI"/>
          <w:color w:val="050505"/>
          <w:sz w:val="23"/>
          <w:szCs w:val="23"/>
          <w:lang w:val="en-US" w:eastAsia="vi-VN"/>
        </w:rPr>
        <w:t xml:space="preserve"> Ban tổ chức</w:t>
      </w:r>
    </w:p>
    <w:p w:rsidR="00612432" w:rsidRDefault="00612432" w:rsidP="00612432">
      <w:pPr>
        <w:shd w:val="clear" w:color="auto" w:fill="FFFFFF"/>
        <w:rPr>
          <w:rFonts w:ascii="inherit" w:eastAsia="Times New Roman" w:hAnsi="inherit" w:cs="Segoe UI"/>
          <w:color w:val="050505"/>
          <w:sz w:val="23"/>
          <w:szCs w:val="23"/>
          <w:lang w:val="en-US" w:eastAsia="vi-VN"/>
        </w:rPr>
      </w:pPr>
    </w:p>
    <w:p w:rsidR="00612432" w:rsidRDefault="00612432" w:rsidP="00612432">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Nhà báo Nguyễn Văn Hải/Báo Tuổi Trẻ</w:t>
      </w:r>
    </w:p>
    <w:p w:rsidR="00612432" w:rsidRDefault="00612432" w:rsidP="00612432">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(ĐT: 0962.062.289 – hainv@tuoitre.com.vn)</w:t>
      </w:r>
    </w:p>
    <w:p w:rsidR="00612432" w:rsidRDefault="00612432"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 </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Nội dung chính Ban tổ chức mong muốn các trường hỗ trợ giới thiệu:</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Pr="002C5E80" w:rsidRDefault="002C5E80" w:rsidP="002C5E80">
      <w:pPr>
        <w:shd w:val="clear" w:color="auto" w:fill="FFFFFF"/>
        <w:rPr>
          <w:rFonts w:ascii="inherit" w:eastAsia="Times New Roman" w:hAnsi="inherit" w:cs="Segoe UI"/>
          <w:color w:val="050505"/>
          <w:sz w:val="23"/>
          <w:szCs w:val="23"/>
          <w:lang w:eastAsia="vi-VN"/>
        </w:rPr>
      </w:pPr>
      <w:r>
        <w:rPr>
          <w:rFonts w:ascii="inherit" w:eastAsia="Times New Roman" w:hAnsi="inherit" w:cs="Segoe UI"/>
          <w:noProof/>
          <w:color w:val="050505"/>
          <w:sz w:val="23"/>
          <w:szCs w:val="23"/>
          <w:lang w:eastAsia="vi-VN"/>
        </w:rPr>
        <w:drawing>
          <wp:inline distT="0" distB="0" distL="0" distR="0">
            <wp:extent cx="154305" cy="15430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ascii="inherit" w:eastAsia="Times New Roman" w:hAnsi="inherit" w:cs="Segoe UI"/>
          <w:color w:val="050505"/>
          <w:sz w:val="23"/>
          <w:szCs w:val="23"/>
          <w:lang w:val="en-US" w:eastAsia="vi-VN"/>
        </w:rPr>
        <w:t xml:space="preserve"> </w:t>
      </w:r>
      <w:r w:rsidRPr="002C5E80">
        <w:rPr>
          <w:rFonts w:ascii="inherit" w:eastAsia="Times New Roman" w:hAnsi="inherit" w:cs="Segoe UI"/>
          <w:b/>
          <w:color w:val="050505"/>
          <w:sz w:val="23"/>
          <w:szCs w:val="23"/>
          <w:lang w:eastAsia="vi-VN"/>
        </w:rPr>
        <w:t>Ngày hội Tư vấn tuyển sinh – hướng nghiệp 2022 tại Hà Nội</w:t>
      </w:r>
    </w:p>
    <w:p w:rsidR="002C5E80" w:rsidRPr="002C5E80" w:rsidRDefault="002C5E80" w:rsidP="002C5E80">
      <w:pPr>
        <w:shd w:val="clear" w:color="auto" w:fill="FFFFFF"/>
        <w:rPr>
          <w:rFonts w:ascii="inherit" w:eastAsia="Times New Roman" w:hAnsi="inherit" w:cs="Segoe UI"/>
          <w:color w:val="050505"/>
          <w:sz w:val="23"/>
          <w:szCs w:val="23"/>
          <w:lang w:eastAsia="vi-VN"/>
        </w:rPr>
      </w:pPr>
    </w:p>
    <w:p w:rsidR="002C5E80" w:rsidRPr="002C5E80" w:rsidRDefault="002C5E80" w:rsidP="002C5E80">
      <w:pPr>
        <w:shd w:val="clear" w:color="auto" w:fill="FFFFFF"/>
        <w:rPr>
          <w:rFonts w:ascii="inherit" w:eastAsia="Times New Roman" w:hAnsi="inherit" w:cs="Segoe UI"/>
          <w:color w:val="050505"/>
          <w:sz w:val="23"/>
          <w:szCs w:val="23"/>
          <w:lang w:eastAsia="vi-VN"/>
        </w:rPr>
      </w:pPr>
      <w:r>
        <w:rPr>
          <w:rFonts w:ascii="inherit" w:eastAsia="Times New Roman" w:hAnsi="inherit" w:cs="Segoe UI"/>
          <w:noProof/>
          <w:color w:val="050505"/>
          <w:sz w:val="23"/>
          <w:szCs w:val="23"/>
          <w:lang w:eastAsia="vi-VN"/>
        </w:rPr>
        <w:drawing>
          <wp:inline distT="0" distB="0" distL="0" distR="0">
            <wp:extent cx="154305" cy="15430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C5E80">
        <w:rPr>
          <w:rFonts w:ascii="inherit" w:eastAsia="Times New Roman" w:hAnsi="inherit" w:cs="Segoe UI"/>
          <w:color w:val="050505"/>
          <w:sz w:val="23"/>
          <w:szCs w:val="23"/>
          <w:lang w:eastAsia="vi-VN"/>
        </w:rPr>
        <w:t xml:space="preserve"> Đội ngũ chuyên gia hùng hậu từ Bộ Giáo dục và đào tạo, Bộ Quốc phòng, Bộ Công an, lãnh đạo nhiều trường ĐH, CĐ lớn ở phía Bắc. </w:t>
      </w:r>
    </w:p>
    <w:p w:rsidR="002C5E80" w:rsidRPr="002C5E80" w:rsidRDefault="002C5E80" w:rsidP="002C5E80">
      <w:pPr>
        <w:shd w:val="clear" w:color="auto" w:fill="FFFFFF"/>
        <w:rPr>
          <w:rFonts w:ascii="inherit" w:eastAsia="Times New Roman" w:hAnsi="inherit" w:cs="Segoe UI"/>
          <w:color w:val="050505"/>
          <w:sz w:val="23"/>
          <w:szCs w:val="23"/>
          <w:lang w:eastAsia="vi-VN"/>
        </w:rPr>
      </w:pPr>
    </w:p>
    <w:p w:rsidR="002C5E80" w:rsidRPr="002C5E80" w:rsidRDefault="002C5E80" w:rsidP="002C5E80">
      <w:pPr>
        <w:shd w:val="clear" w:color="auto" w:fill="FFFFFF"/>
        <w:rPr>
          <w:rFonts w:ascii="inherit" w:eastAsia="Times New Roman" w:hAnsi="inherit" w:cs="Segoe UI"/>
          <w:color w:val="050505"/>
          <w:sz w:val="23"/>
          <w:szCs w:val="23"/>
          <w:lang w:eastAsia="vi-VN"/>
        </w:rPr>
      </w:pPr>
      <w:r>
        <w:rPr>
          <w:rFonts w:ascii="inherit" w:eastAsia="Times New Roman" w:hAnsi="inherit" w:cs="Segoe UI"/>
          <w:noProof/>
          <w:color w:val="050505"/>
          <w:sz w:val="23"/>
          <w:szCs w:val="23"/>
          <w:lang w:eastAsia="vi-VN"/>
        </w:rPr>
        <w:drawing>
          <wp:inline distT="0" distB="0" distL="0" distR="0">
            <wp:extent cx="154305" cy="15430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C5E80">
        <w:rPr>
          <w:rFonts w:ascii="inherit" w:eastAsia="Times New Roman" w:hAnsi="inherit" w:cs="Segoe UI"/>
          <w:color w:val="050505"/>
          <w:sz w:val="23"/>
          <w:szCs w:val="23"/>
          <w:lang w:eastAsia="vi-VN"/>
        </w:rPr>
        <w:t xml:space="preserve"> Cung cấp những thông tin mới nhất về kỳ thi tốt nghiệp THPT năm 2022, những điều học sinh cần lưu ý trong tuyển sinh ĐH, CĐ năm nay và tư vấn chọn ngành, chọn trường. </w:t>
      </w:r>
    </w:p>
    <w:p w:rsidR="002C5E80" w:rsidRPr="002C5E80" w:rsidRDefault="002C5E80" w:rsidP="002C5E80">
      <w:pPr>
        <w:shd w:val="clear" w:color="auto" w:fill="FFFFFF"/>
        <w:rPr>
          <w:rFonts w:ascii="inherit" w:eastAsia="Times New Roman" w:hAnsi="inherit" w:cs="Segoe UI"/>
          <w:color w:val="050505"/>
          <w:sz w:val="23"/>
          <w:szCs w:val="23"/>
          <w:lang w:eastAsia="vi-VN"/>
        </w:rPr>
      </w:pPr>
    </w:p>
    <w:p w:rsidR="002C5E80" w:rsidRPr="002C5E80" w:rsidRDefault="002C5E80" w:rsidP="002C5E80">
      <w:pPr>
        <w:shd w:val="clear" w:color="auto" w:fill="FFFFFF"/>
        <w:rPr>
          <w:rFonts w:ascii="inherit" w:eastAsia="Times New Roman" w:hAnsi="inherit" w:cs="Segoe UI"/>
          <w:color w:val="050505"/>
          <w:sz w:val="23"/>
          <w:szCs w:val="23"/>
          <w:lang w:eastAsia="vi-VN"/>
        </w:rPr>
      </w:pPr>
      <w:r>
        <w:rPr>
          <w:rFonts w:ascii="inherit" w:eastAsia="Times New Roman" w:hAnsi="inherit" w:cs="Segoe UI"/>
          <w:noProof/>
          <w:color w:val="050505"/>
          <w:sz w:val="23"/>
          <w:szCs w:val="23"/>
          <w:lang w:eastAsia="vi-VN"/>
        </w:rPr>
        <w:drawing>
          <wp:inline distT="0" distB="0" distL="0" distR="0">
            <wp:extent cx="154305" cy="15430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C5E80">
        <w:rPr>
          <w:rFonts w:ascii="inherit" w:eastAsia="Times New Roman" w:hAnsi="inherit" w:cs="Segoe UI"/>
          <w:color w:val="050505"/>
          <w:sz w:val="23"/>
          <w:szCs w:val="23"/>
          <w:lang w:eastAsia="vi-VN"/>
        </w:rPr>
        <w:t xml:space="preserve"> Trực tiếp trả lời câu hỏi, giải đáp thắc mắc cho học sinh và phụ huynh về thông tin tuyển sinh, kỳ thi đánh giá năng lực, thi đánh giá tư duy, việc lựa chọn phương thức xét tuyển và tư vấn chọn ngành, chọn trường.</w:t>
      </w:r>
    </w:p>
    <w:p w:rsidR="002C5E80" w:rsidRPr="002C5E80" w:rsidRDefault="002C5E80" w:rsidP="002C5E80">
      <w:pPr>
        <w:shd w:val="clear" w:color="auto" w:fill="FFFFFF"/>
        <w:rPr>
          <w:rFonts w:ascii="inherit" w:eastAsia="Times New Roman" w:hAnsi="inherit" w:cs="Segoe UI"/>
          <w:color w:val="050505"/>
          <w:sz w:val="23"/>
          <w:szCs w:val="23"/>
          <w:lang w:eastAsia="vi-VN"/>
        </w:rPr>
      </w:pPr>
    </w:p>
    <w:p w:rsidR="002C5E80" w:rsidRPr="002C5E80" w:rsidRDefault="002C5E80" w:rsidP="002C5E80">
      <w:pPr>
        <w:shd w:val="clear" w:color="auto" w:fill="FFFFFF"/>
        <w:rPr>
          <w:rFonts w:ascii="inherit" w:eastAsia="Times New Roman" w:hAnsi="inherit" w:cs="Segoe UI"/>
          <w:color w:val="050505"/>
          <w:sz w:val="23"/>
          <w:szCs w:val="23"/>
          <w:lang w:eastAsia="vi-VN"/>
        </w:rPr>
      </w:pPr>
      <w:r>
        <w:rPr>
          <w:rFonts w:ascii="inherit" w:eastAsia="Times New Roman" w:hAnsi="inherit" w:cs="Segoe UI"/>
          <w:noProof/>
          <w:color w:val="050505"/>
          <w:sz w:val="23"/>
          <w:szCs w:val="23"/>
          <w:lang w:eastAsia="vi-VN"/>
        </w:rPr>
        <w:drawing>
          <wp:inline distT="0" distB="0" distL="0" distR="0">
            <wp:extent cx="154305" cy="1543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C5E80">
        <w:rPr>
          <w:rFonts w:ascii="inherit" w:eastAsia="Times New Roman" w:hAnsi="inherit" w:cs="Segoe UI"/>
          <w:color w:val="050505"/>
          <w:sz w:val="23"/>
          <w:szCs w:val="23"/>
          <w:lang w:eastAsia="vi-VN"/>
        </w:rPr>
        <w:t xml:space="preserve"> Gần 200 gian tư vấn của hơn 100 trường, ĐH, CĐ, các đơn vị giáo dục trong và ngoài nước sẵn sàng cung cấp thông tin, hỗ trợ giải đáp cho học sinh, phụ huynh.</w:t>
      </w:r>
    </w:p>
    <w:p w:rsidR="002C5E80" w:rsidRPr="002C5E80" w:rsidRDefault="002C5E80" w:rsidP="002C5E80">
      <w:pPr>
        <w:shd w:val="clear" w:color="auto" w:fill="FFFFFF"/>
        <w:rPr>
          <w:rFonts w:ascii="inherit" w:eastAsia="Times New Roman" w:hAnsi="inherit" w:cs="Segoe UI"/>
          <w:color w:val="050505"/>
          <w:sz w:val="23"/>
          <w:szCs w:val="23"/>
          <w:lang w:eastAsia="vi-VN"/>
        </w:rPr>
      </w:pPr>
    </w:p>
    <w:p w:rsidR="002C5E80" w:rsidRPr="00744919" w:rsidRDefault="002C5E80" w:rsidP="002C5E80">
      <w:pPr>
        <w:shd w:val="clear" w:color="auto" w:fill="FFFFFF"/>
        <w:rPr>
          <w:rFonts w:ascii="inherit" w:eastAsia="Times New Roman" w:hAnsi="inherit" w:cs="Segoe UI"/>
          <w:color w:val="050505"/>
          <w:sz w:val="23"/>
          <w:szCs w:val="23"/>
          <w:lang w:eastAsia="vi-VN"/>
        </w:rPr>
      </w:pPr>
      <w:r w:rsidRPr="002C5E80">
        <w:rPr>
          <w:rFonts w:ascii="inherit" w:eastAsia="Times New Roman" w:hAnsi="inherit" w:cs="Segoe UI"/>
          <w:color w:val="050505"/>
          <w:sz w:val="23"/>
          <w:szCs w:val="23"/>
          <w:lang w:eastAsia="vi-VN"/>
        </w:rPr>
        <w:t>Chương trình do Báo Tuổi Trẻ, Vụ Giáo dục đại học (Bộ GD-ĐT), Tổng cục Giáo dục nghề nghiệp (Bộ LĐ-TB&amp;XH)</w:t>
      </w:r>
      <w:r w:rsidR="00744919" w:rsidRPr="00744919">
        <w:rPr>
          <w:rFonts w:ascii="inherit" w:eastAsia="Times New Roman" w:hAnsi="inherit" w:cs="Segoe UI"/>
          <w:color w:val="050505"/>
          <w:sz w:val="23"/>
          <w:szCs w:val="23"/>
          <w:lang w:eastAsia="vi-VN"/>
        </w:rPr>
        <w:t xml:space="preserve">, Sở GD-ĐT Hà Nội, Trường ĐH Bách khoa Hà Nội </w:t>
      </w:r>
      <w:r w:rsidRPr="002C5E80">
        <w:rPr>
          <w:rFonts w:ascii="inherit" w:eastAsia="Times New Roman" w:hAnsi="inherit" w:cs="Segoe UI"/>
          <w:color w:val="050505"/>
          <w:sz w:val="23"/>
          <w:szCs w:val="23"/>
          <w:lang w:eastAsia="vi-VN"/>
        </w:rPr>
        <w:t xml:space="preserve"> phối hợp tổ chức.</w:t>
      </w:r>
    </w:p>
    <w:p w:rsidR="002C5E80" w:rsidRPr="00744919" w:rsidRDefault="002C5E80" w:rsidP="002C5E80">
      <w:pPr>
        <w:shd w:val="clear" w:color="auto" w:fill="FFFFFF"/>
        <w:rPr>
          <w:rFonts w:ascii="inherit" w:eastAsia="Times New Roman" w:hAnsi="inherit" w:cs="Segoe UI"/>
          <w:color w:val="050505"/>
          <w:sz w:val="23"/>
          <w:szCs w:val="23"/>
          <w:lang w:eastAsia="vi-VN"/>
        </w:rPr>
      </w:pPr>
    </w:p>
    <w:p w:rsidR="002C5E80" w:rsidRPr="00744919" w:rsidRDefault="002C5E80" w:rsidP="002C5E80">
      <w:pPr>
        <w:shd w:val="clear" w:color="auto" w:fill="FFFFFF"/>
        <w:rPr>
          <w:rFonts w:ascii="inherit" w:eastAsia="Times New Roman" w:hAnsi="inherit" w:cs="Segoe UI"/>
          <w:i/>
          <w:color w:val="050505"/>
          <w:sz w:val="23"/>
          <w:szCs w:val="23"/>
          <w:lang w:val="en-US" w:eastAsia="vi-VN"/>
        </w:rPr>
      </w:pPr>
      <w:r w:rsidRPr="00744919">
        <w:rPr>
          <w:rFonts w:ascii="inherit" w:eastAsia="Times New Roman" w:hAnsi="inherit" w:cs="Segoe UI"/>
          <w:i/>
          <w:color w:val="050505"/>
          <w:sz w:val="23"/>
          <w:szCs w:val="23"/>
          <w:lang w:val="en-US" w:eastAsia="vi-VN"/>
        </w:rPr>
        <w:t>(</w:t>
      </w:r>
      <w:proofErr w:type="gramStart"/>
      <w:r w:rsidRPr="00744919">
        <w:rPr>
          <w:rFonts w:ascii="inherit" w:eastAsia="Times New Roman" w:hAnsi="inherit" w:cs="Segoe UI"/>
          <w:i/>
          <w:color w:val="050505"/>
          <w:sz w:val="23"/>
          <w:szCs w:val="23"/>
          <w:lang w:val="en-US" w:eastAsia="vi-VN"/>
        </w:rPr>
        <w:t>kèm</w:t>
      </w:r>
      <w:proofErr w:type="gramEnd"/>
      <w:r w:rsidRPr="00744919">
        <w:rPr>
          <w:rFonts w:ascii="inherit" w:eastAsia="Times New Roman" w:hAnsi="inherit" w:cs="Segoe UI"/>
          <w:i/>
          <w:color w:val="050505"/>
          <w:sz w:val="23"/>
          <w:szCs w:val="23"/>
          <w:lang w:val="en-US" w:eastAsia="vi-VN"/>
        </w:rPr>
        <w:t xml:space="preserve"> theo là poster Ngày hội)</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  </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Pr="002C5E80" w:rsidRDefault="002C5E80" w:rsidP="002C5E80">
      <w:pPr>
        <w:shd w:val="clear" w:color="auto" w:fill="FFFFFF"/>
        <w:rPr>
          <w:rFonts w:ascii="inherit" w:eastAsia="Times New Roman" w:hAnsi="inherit" w:cs="Segoe UI"/>
          <w:color w:val="050505"/>
          <w:sz w:val="23"/>
          <w:szCs w:val="23"/>
          <w:lang w:val="en-US" w:eastAsia="vi-VN"/>
        </w:rPr>
      </w:pPr>
    </w:p>
    <w:bookmarkEnd w:id="0"/>
    <w:p w:rsidR="007B0E53" w:rsidRDefault="007B0E53"/>
    <w:sectPr w:rsidR="007B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80"/>
    <w:rsid w:val="002C5E80"/>
    <w:rsid w:val="00612432"/>
    <w:rsid w:val="00744919"/>
    <w:rsid w:val="007B0E53"/>
    <w:rsid w:val="00CC46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80"/>
    <w:rPr>
      <w:rFonts w:ascii="Tahoma" w:hAnsi="Tahoma" w:cs="Tahoma"/>
      <w:sz w:val="16"/>
      <w:szCs w:val="16"/>
    </w:rPr>
  </w:style>
  <w:style w:type="character" w:customStyle="1" w:styleId="BalloonTextChar">
    <w:name w:val="Balloon Text Char"/>
    <w:basedOn w:val="DefaultParagraphFont"/>
    <w:link w:val="BalloonText"/>
    <w:uiPriority w:val="99"/>
    <w:semiHidden/>
    <w:rsid w:val="002C5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80"/>
    <w:rPr>
      <w:rFonts w:ascii="Tahoma" w:hAnsi="Tahoma" w:cs="Tahoma"/>
      <w:sz w:val="16"/>
      <w:szCs w:val="16"/>
    </w:rPr>
  </w:style>
  <w:style w:type="character" w:customStyle="1" w:styleId="BalloonTextChar">
    <w:name w:val="Balloon Text Char"/>
    <w:basedOn w:val="DefaultParagraphFont"/>
    <w:link w:val="BalloonText"/>
    <w:uiPriority w:val="99"/>
    <w:semiHidden/>
    <w:rsid w:val="002C5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5904">
      <w:bodyDiv w:val="1"/>
      <w:marLeft w:val="0"/>
      <w:marRight w:val="0"/>
      <w:marTop w:val="0"/>
      <w:marBottom w:val="0"/>
      <w:divBdr>
        <w:top w:val="none" w:sz="0" w:space="0" w:color="auto"/>
        <w:left w:val="none" w:sz="0" w:space="0" w:color="auto"/>
        <w:bottom w:val="none" w:sz="0" w:space="0" w:color="auto"/>
        <w:right w:val="none" w:sz="0" w:space="0" w:color="auto"/>
      </w:divBdr>
      <w:divsChild>
        <w:div w:id="1943031976">
          <w:marLeft w:val="0"/>
          <w:marRight w:val="0"/>
          <w:marTop w:val="0"/>
          <w:marBottom w:val="0"/>
          <w:divBdr>
            <w:top w:val="none" w:sz="0" w:space="0" w:color="auto"/>
            <w:left w:val="none" w:sz="0" w:space="0" w:color="auto"/>
            <w:bottom w:val="none" w:sz="0" w:space="0" w:color="auto"/>
            <w:right w:val="none" w:sz="0" w:space="0" w:color="auto"/>
          </w:divBdr>
        </w:div>
        <w:div w:id="1505170052">
          <w:marLeft w:val="0"/>
          <w:marRight w:val="0"/>
          <w:marTop w:val="0"/>
          <w:marBottom w:val="0"/>
          <w:divBdr>
            <w:top w:val="none" w:sz="0" w:space="0" w:color="auto"/>
            <w:left w:val="none" w:sz="0" w:space="0" w:color="auto"/>
            <w:bottom w:val="none" w:sz="0" w:space="0" w:color="auto"/>
            <w:right w:val="none" w:sz="0" w:space="0" w:color="auto"/>
          </w:divBdr>
        </w:div>
        <w:div w:id="1746410964">
          <w:marLeft w:val="0"/>
          <w:marRight w:val="0"/>
          <w:marTop w:val="120"/>
          <w:marBottom w:val="0"/>
          <w:divBdr>
            <w:top w:val="none" w:sz="0" w:space="0" w:color="auto"/>
            <w:left w:val="none" w:sz="0" w:space="0" w:color="auto"/>
            <w:bottom w:val="none" w:sz="0" w:space="0" w:color="auto"/>
            <w:right w:val="none" w:sz="0" w:space="0" w:color="auto"/>
          </w:divBdr>
          <w:divsChild>
            <w:div w:id="1647278204">
              <w:marLeft w:val="0"/>
              <w:marRight w:val="0"/>
              <w:marTop w:val="0"/>
              <w:marBottom w:val="0"/>
              <w:divBdr>
                <w:top w:val="none" w:sz="0" w:space="0" w:color="auto"/>
                <w:left w:val="none" w:sz="0" w:space="0" w:color="auto"/>
                <w:bottom w:val="none" w:sz="0" w:space="0" w:color="auto"/>
                <w:right w:val="none" w:sz="0" w:space="0" w:color="auto"/>
              </w:divBdr>
            </w:div>
          </w:divsChild>
        </w:div>
        <w:div w:id="563225094">
          <w:marLeft w:val="0"/>
          <w:marRight w:val="0"/>
          <w:marTop w:val="120"/>
          <w:marBottom w:val="0"/>
          <w:divBdr>
            <w:top w:val="none" w:sz="0" w:space="0" w:color="auto"/>
            <w:left w:val="none" w:sz="0" w:space="0" w:color="auto"/>
            <w:bottom w:val="none" w:sz="0" w:space="0" w:color="auto"/>
            <w:right w:val="none" w:sz="0" w:space="0" w:color="auto"/>
          </w:divBdr>
          <w:divsChild>
            <w:div w:id="1732540805">
              <w:marLeft w:val="0"/>
              <w:marRight w:val="0"/>
              <w:marTop w:val="0"/>
              <w:marBottom w:val="0"/>
              <w:divBdr>
                <w:top w:val="none" w:sz="0" w:space="0" w:color="auto"/>
                <w:left w:val="none" w:sz="0" w:space="0" w:color="auto"/>
                <w:bottom w:val="none" w:sz="0" w:space="0" w:color="auto"/>
                <w:right w:val="none" w:sz="0" w:space="0" w:color="auto"/>
              </w:divBdr>
            </w:div>
          </w:divsChild>
        </w:div>
        <w:div w:id="525561387">
          <w:marLeft w:val="0"/>
          <w:marRight w:val="0"/>
          <w:marTop w:val="120"/>
          <w:marBottom w:val="0"/>
          <w:divBdr>
            <w:top w:val="none" w:sz="0" w:space="0" w:color="auto"/>
            <w:left w:val="none" w:sz="0" w:space="0" w:color="auto"/>
            <w:bottom w:val="none" w:sz="0" w:space="0" w:color="auto"/>
            <w:right w:val="none" w:sz="0" w:space="0" w:color="auto"/>
          </w:divBdr>
          <w:divsChild>
            <w:div w:id="1193616334">
              <w:marLeft w:val="0"/>
              <w:marRight w:val="0"/>
              <w:marTop w:val="0"/>
              <w:marBottom w:val="0"/>
              <w:divBdr>
                <w:top w:val="none" w:sz="0" w:space="0" w:color="auto"/>
                <w:left w:val="none" w:sz="0" w:space="0" w:color="auto"/>
                <w:bottom w:val="none" w:sz="0" w:space="0" w:color="auto"/>
                <w:right w:val="none" w:sz="0" w:space="0" w:color="auto"/>
              </w:divBdr>
            </w:div>
          </w:divsChild>
        </w:div>
        <w:div w:id="146284795">
          <w:marLeft w:val="0"/>
          <w:marRight w:val="0"/>
          <w:marTop w:val="120"/>
          <w:marBottom w:val="0"/>
          <w:divBdr>
            <w:top w:val="none" w:sz="0" w:space="0" w:color="auto"/>
            <w:left w:val="none" w:sz="0" w:space="0" w:color="auto"/>
            <w:bottom w:val="none" w:sz="0" w:space="0" w:color="auto"/>
            <w:right w:val="none" w:sz="0" w:space="0" w:color="auto"/>
          </w:divBdr>
          <w:divsChild>
            <w:div w:id="125050462">
              <w:marLeft w:val="0"/>
              <w:marRight w:val="0"/>
              <w:marTop w:val="0"/>
              <w:marBottom w:val="0"/>
              <w:divBdr>
                <w:top w:val="none" w:sz="0" w:space="0" w:color="auto"/>
                <w:left w:val="none" w:sz="0" w:space="0" w:color="auto"/>
                <w:bottom w:val="none" w:sz="0" w:space="0" w:color="auto"/>
                <w:right w:val="none" w:sz="0" w:space="0" w:color="auto"/>
              </w:divBdr>
            </w:div>
          </w:divsChild>
        </w:div>
        <w:div w:id="1768888509">
          <w:marLeft w:val="0"/>
          <w:marRight w:val="0"/>
          <w:marTop w:val="120"/>
          <w:marBottom w:val="0"/>
          <w:divBdr>
            <w:top w:val="none" w:sz="0" w:space="0" w:color="auto"/>
            <w:left w:val="none" w:sz="0" w:space="0" w:color="auto"/>
            <w:bottom w:val="none" w:sz="0" w:space="0" w:color="auto"/>
            <w:right w:val="none" w:sz="0" w:space="0" w:color="auto"/>
          </w:divBdr>
          <w:divsChild>
            <w:div w:id="11609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2022-04-28T03:45:00Z</dcterms:created>
  <dcterms:modified xsi:type="dcterms:W3CDTF">2022-04-28T03:45:00Z</dcterms:modified>
</cp:coreProperties>
</file>